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6D2B" w14:textId="77777777" w:rsidR="00237B70" w:rsidRDefault="00237B70" w:rsidP="00237B70">
      <w:pPr>
        <w:pStyle w:val="ShapkaDocumentu"/>
        <w:spacing w:before="240" w:after="120"/>
        <w:ind w:left="3640"/>
        <w:rPr>
          <w:rFonts w:ascii="Times New Roman" w:hAnsi="Times New Roman"/>
          <w:sz w:val="24"/>
          <w:shd w:val="clear" w:color="auto" w:fill="FFFFFF"/>
        </w:rPr>
      </w:pPr>
      <w:bookmarkStart w:id="0" w:name="_Hlk141696624"/>
      <w:r>
        <w:rPr>
          <w:rFonts w:ascii="Times New Roman" w:hAnsi="Times New Roman"/>
          <w:sz w:val="24"/>
          <w:shd w:val="clear" w:color="auto" w:fill="FFFFFF"/>
        </w:rPr>
        <w:t>ЗАТВЕРДЖЕНО</w:t>
      </w:r>
      <w:r>
        <w:rPr>
          <w:rFonts w:ascii="Times New Roman" w:hAnsi="Times New Roman"/>
          <w:sz w:val="24"/>
          <w:shd w:val="clear" w:color="auto" w:fill="FFFFFF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від </w:t>
      </w:r>
      <w:r>
        <w:rPr>
          <w:rFonts w:ascii="Times New Roman" w:hAnsi="Times New Roman"/>
          <w:sz w:val="24"/>
        </w:rPr>
        <w:t xml:space="preserve">21 серпня 2019 р. </w:t>
      </w:r>
      <w:r>
        <w:rPr>
          <w:rFonts w:ascii="Times New Roman" w:hAnsi="Times New Roman"/>
          <w:sz w:val="24"/>
          <w:shd w:val="clear" w:color="auto" w:fill="FFFFFF"/>
        </w:rPr>
        <w:t>№ 830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hd w:val="clear" w:color="auto" w:fill="FFFFFF"/>
        </w:rPr>
        <w:br/>
      </w:r>
      <w:r>
        <w:rPr>
          <w:rFonts w:ascii="Times New Roman" w:hAnsi="Times New Roman"/>
          <w:sz w:val="24"/>
        </w:rPr>
        <w:t>від 8 вересня 2021 р. № 1022</w:t>
      </w:r>
      <w:r>
        <w:rPr>
          <w:rFonts w:ascii="Times New Roman" w:hAnsi="Times New Roman"/>
          <w:sz w:val="24"/>
          <w:shd w:val="clear" w:color="auto" w:fill="FFFFFF"/>
        </w:rPr>
        <w:t>)</w:t>
      </w:r>
    </w:p>
    <w:p w14:paraId="3FBCFF96" w14:textId="77777777" w:rsidR="00237B70" w:rsidRDefault="00237B70" w:rsidP="00237B70">
      <w:pPr>
        <w:pStyle w:val="a4"/>
        <w:spacing w:before="360"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ТИПОВИЙ ІНДИВІДУАЛЬНИЙ ДОГОВІР </w:t>
      </w:r>
      <w:r>
        <w:rPr>
          <w:rFonts w:ascii="Times New Roman" w:hAnsi="Times New Roman"/>
          <w:sz w:val="24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5"/>
        <w:gridCol w:w="4556"/>
      </w:tblGrid>
      <w:tr w:rsidR="00237B70" w14:paraId="14CBB533" w14:textId="77777777" w:rsidTr="00507F27">
        <w:tc>
          <w:tcPr>
            <w:tcW w:w="4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A5E5CC" w14:textId="77777777" w:rsidR="00237B70" w:rsidRDefault="00237B70" w:rsidP="00507F2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м.Корюківка</w:t>
            </w:r>
            <w:proofErr w:type="spellEnd"/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(найменування населеного пункту)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6DA7D1" w14:textId="77777777" w:rsidR="00237B70" w:rsidRDefault="00237B70" w:rsidP="00507F27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_______________2023 р.</w:t>
            </w:r>
          </w:p>
        </w:tc>
      </w:tr>
    </w:tbl>
    <w:p w14:paraId="65F328D0" w14:textId="77777777" w:rsidR="00237B70" w:rsidRPr="00F1304A" w:rsidRDefault="00237B70" w:rsidP="00237B70">
      <w:pPr>
        <w:spacing w:before="1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Комунальне підприємство «</w:t>
      </w:r>
      <w:proofErr w:type="spellStart"/>
      <w:r>
        <w:rPr>
          <w:rFonts w:ascii="Times New Roman" w:hAnsi="Times New Roman"/>
          <w:sz w:val="24"/>
          <w:u w:val="single"/>
        </w:rPr>
        <w:t>Корюківкаводоканал</w:t>
      </w:r>
      <w:proofErr w:type="spellEnd"/>
      <w:r>
        <w:rPr>
          <w:rFonts w:ascii="Times New Roman" w:hAnsi="Times New Roman"/>
          <w:sz w:val="24"/>
          <w:u w:val="single"/>
        </w:rPr>
        <w:t xml:space="preserve">» </w:t>
      </w:r>
      <w:proofErr w:type="spellStart"/>
      <w:r>
        <w:rPr>
          <w:rFonts w:ascii="Times New Roman" w:hAnsi="Times New Roman"/>
          <w:sz w:val="24"/>
          <w:u w:val="single"/>
        </w:rPr>
        <w:t>Корюківської</w:t>
      </w:r>
      <w:proofErr w:type="spellEnd"/>
      <w:r>
        <w:rPr>
          <w:rFonts w:ascii="Times New Roman" w:hAnsi="Times New Roman"/>
          <w:sz w:val="24"/>
          <w:u w:val="single"/>
        </w:rPr>
        <w:t xml:space="preserve"> міської ради________</w:t>
      </w:r>
    </w:p>
    <w:p w14:paraId="3C7191BF" w14:textId="77777777" w:rsidR="00237B70" w:rsidRDefault="00237B70" w:rsidP="00237B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 юридичної особи або прізвище, ім’я та по батькові (за наявності)</w:t>
      </w:r>
      <w:r>
        <w:rPr>
          <w:rFonts w:ascii="Times New Roman" w:hAnsi="Times New Roman"/>
          <w:sz w:val="20"/>
          <w:szCs w:val="20"/>
        </w:rPr>
        <w:br/>
        <w:t>фізичної особи - підприємця)</w:t>
      </w:r>
    </w:p>
    <w:p w14:paraId="6BF13296" w14:textId="77777777" w:rsidR="00237B70" w:rsidRDefault="00237B70" w:rsidP="00237B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особі </w:t>
      </w:r>
      <w:r>
        <w:rPr>
          <w:rFonts w:ascii="Times New Roman" w:hAnsi="Times New Roman"/>
          <w:sz w:val="24"/>
          <w:u w:val="single"/>
        </w:rPr>
        <w:t>начальника Бабича Сергія Володимировича_____________________</w:t>
      </w:r>
      <w:r>
        <w:rPr>
          <w:rFonts w:ascii="Times New Roman" w:hAnsi="Times New Roman"/>
          <w:sz w:val="24"/>
        </w:rPr>
        <w:t>,</w:t>
      </w:r>
    </w:p>
    <w:p w14:paraId="1F2E9B68" w14:textId="77777777" w:rsidR="00237B70" w:rsidRDefault="00237B70" w:rsidP="00237B70">
      <w:pPr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 та по батькові (за наявності) представника виконавця)</w:t>
      </w:r>
    </w:p>
    <w:p w14:paraId="5A0CA272" w14:textId="77777777" w:rsidR="00237B70" w:rsidRPr="00F1304A" w:rsidRDefault="00237B70" w:rsidP="00237B70">
      <w:pPr>
        <w:spacing w:before="1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що діє на підставі ____________________</w:t>
      </w:r>
      <w:r>
        <w:rPr>
          <w:rFonts w:ascii="Times New Roman" w:hAnsi="Times New Roman"/>
          <w:sz w:val="24"/>
          <w:u w:val="single"/>
        </w:rPr>
        <w:t>Статуту__________________</w:t>
      </w:r>
    </w:p>
    <w:p w14:paraId="31C0DC10" w14:textId="77777777" w:rsidR="00237B70" w:rsidRDefault="00237B70" w:rsidP="00237B70">
      <w:pPr>
        <w:ind w:firstLine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дата, номер документа)</w:t>
      </w:r>
    </w:p>
    <w:p w14:paraId="4EC713D3" w14:textId="77777777" w:rsidR="00237B70" w:rsidRDefault="00237B70" w:rsidP="00237B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(далі - виконавець).</w:t>
      </w:r>
    </w:p>
    <w:p w14:paraId="46506077" w14:textId="77777777" w:rsidR="00237B70" w:rsidRDefault="00237B70" w:rsidP="00237B70">
      <w:pPr>
        <w:pStyle w:val="a5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Загальні положення</w:t>
      </w:r>
    </w:p>
    <w:p w14:paraId="149194C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- послуга) індивідуальному споживачу (далі - споживач). Цей договір укладається сторонами з урахуванням статей 633, 634, 641, 642 Цивільного кодексу України.</w:t>
      </w:r>
    </w:p>
    <w:p w14:paraId="3004ED62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Даний договір є публічним договором приєднання, який набирає чинності через 30 днів з моменту розміщення на </w:t>
      </w:r>
      <w:r w:rsidRPr="00461A08">
        <w:rPr>
          <w:rFonts w:ascii="Times New Roman" w:hAnsi="Times New Roman"/>
          <w:sz w:val="24"/>
          <w:u w:val="single"/>
        </w:rPr>
        <w:t>https://kor-voda.its.org.ua/.</w:t>
      </w:r>
    </w:p>
    <w:p w14:paraId="48139BB2" w14:textId="77777777" w:rsidR="00237B70" w:rsidRDefault="00237B70" w:rsidP="00237B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офіційного веб-сайту органу місцевого самоврядування та/або веб-сайту виконавця)</w:t>
      </w:r>
    </w:p>
    <w:p w14:paraId="3348E65D" w14:textId="77777777" w:rsidR="00237B70" w:rsidRDefault="00237B70" w:rsidP="00237B70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r w:rsidRPr="00461A08">
        <w:rPr>
          <w:rFonts w:ascii="Times New Roman" w:hAnsi="Times New Roman"/>
          <w:sz w:val="24"/>
          <w:u w:val="single"/>
        </w:rPr>
        <w:t>https://kor-voda.its.org.ua/.</w:t>
      </w:r>
    </w:p>
    <w:p w14:paraId="0EBA4A71" w14:textId="77777777" w:rsidR="00237B70" w:rsidRDefault="00237B70" w:rsidP="00237B70">
      <w:pPr>
        <w:tabs>
          <w:tab w:val="left" w:pos="165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офіційного веб-сайту органу місцевого самоврядування та/або веб-сайту виконавця)</w:t>
      </w:r>
    </w:p>
    <w:p w14:paraId="1BC67D90" w14:textId="77777777" w:rsidR="00237B70" w:rsidRDefault="00237B70" w:rsidP="00237B70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130.</w:t>
      </w:r>
    </w:p>
    <w:p w14:paraId="28CBACBE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14:paraId="28AECE0A" w14:textId="77777777" w:rsidR="00237B70" w:rsidRDefault="00237B70" w:rsidP="00237B70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Предмет договору</w:t>
      </w:r>
    </w:p>
    <w:p w14:paraId="55232761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14:paraId="40AA949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</w:t>
      </w:r>
      <w:r>
        <w:rPr>
          <w:rFonts w:ascii="Times New Roman" w:hAnsi="Times New Roman"/>
          <w:sz w:val="24"/>
        </w:rPr>
        <w:lastRenderedPageBreak/>
        <w:t>вимогами Закону України “Про комерційний облік теплової енергії та водопостачання”, та складається з:</w:t>
      </w:r>
    </w:p>
    <w:p w14:paraId="6B137BAF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обсягу теплової енергії на опалення приміщення споживача безпосередньо;</w:t>
      </w:r>
    </w:p>
    <w:p w14:paraId="657CDB10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частини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14:paraId="01ECE3A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опалення.</w:t>
      </w:r>
    </w:p>
    <w:p w14:paraId="77E58A20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Обсяг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14:paraId="3BF0EA62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Вимоги до якості послуги:</w:t>
      </w:r>
    </w:p>
    <w:p w14:paraId="245C8CA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_____</w:t>
      </w:r>
      <w:r w:rsidRPr="00461A08">
        <w:rPr>
          <w:rFonts w:ascii="Times New Roman" w:hAnsi="Times New Roman"/>
          <w:sz w:val="24"/>
          <w:u w:val="single"/>
        </w:rPr>
        <w:t>_https://kor-voda.its.org.ua/</w:t>
      </w:r>
      <w:r>
        <w:rPr>
          <w:rFonts w:ascii="Times New Roman" w:hAnsi="Times New Roman"/>
          <w:sz w:val="24"/>
          <w:u w:val="single"/>
        </w:rPr>
        <w:t>_______________________________________________</w:t>
      </w:r>
    </w:p>
    <w:p w14:paraId="0D8C3DA8" w14:textId="77777777" w:rsidR="00237B70" w:rsidRDefault="00237B70" w:rsidP="00237B70">
      <w:pPr>
        <w:pStyle w:val="a3"/>
        <w:spacing w:before="0"/>
        <w:ind w:rightChars="-11" w:right="-29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(посилання на сторінку офіційного веб-сайту</w:t>
      </w:r>
    </w:p>
    <w:p w14:paraId="582613D9" w14:textId="77777777" w:rsidR="00237B70" w:rsidRDefault="00237B70" w:rsidP="00237B70">
      <w:pPr>
        <w:pStyle w:val="a3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___________________________________________________________________________;</w:t>
      </w:r>
    </w:p>
    <w:p w14:paraId="47D4400D" w14:textId="77777777" w:rsidR="00237B70" w:rsidRDefault="00237B70" w:rsidP="00237B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органу місцевого самоврядування та/або веб-сайту виконавця)</w:t>
      </w:r>
    </w:p>
    <w:p w14:paraId="34AA12DB" w14:textId="77777777" w:rsidR="00237B70" w:rsidRDefault="00237B70" w:rsidP="00237B70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тиск теплоносія повинен відповідати гідравлічному режиму теплової мережі, який розміщується на </w:t>
      </w:r>
      <w:r w:rsidRPr="00461A08">
        <w:rPr>
          <w:rFonts w:ascii="Times New Roman" w:hAnsi="Times New Roman"/>
          <w:sz w:val="24"/>
          <w:u w:val="single"/>
        </w:rPr>
        <w:t>_______https://kor-voda.its.org.ua/</w:t>
      </w:r>
      <w:r>
        <w:rPr>
          <w:rFonts w:ascii="Times New Roman" w:hAnsi="Times New Roman"/>
          <w:sz w:val="24"/>
          <w:u w:val="single"/>
        </w:rPr>
        <w:t>__________________</w:t>
      </w:r>
    </w:p>
    <w:p w14:paraId="7BA2371E" w14:textId="77777777" w:rsidR="00237B70" w:rsidRDefault="00237B70" w:rsidP="00237B70">
      <w:pPr>
        <w:ind w:firstLine="23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(посилання на сторінку офіційного веб-сайту</w:t>
      </w:r>
    </w:p>
    <w:p w14:paraId="192978C1" w14:textId="77777777" w:rsidR="00237B70" w:rsidRDefault="00237B70" w:rsidP="00237B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___________________________________________________________________________.</w:t>
      </w:r>
    </w:p>
    <w:p w14:paraId="670A4B85" w14:textId="77777777" w:rsidR="00237B70" w:rsidRDefault="00237B70" w:rsidP="00237B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органу місцевого самоврядування та/або веб-сайту виконавця послуги)</w:t>
      </w:r>
    </w:p>
    <w:p w14:paraId="11000B21" w14:textId="77777777" w:rsidR="00237B70" w:rsidRDefault="00237B70" w:rsidP="00237B70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Порядок надання та вимоги до якості послуги</w:t>
      </w:r>
    </w:p>
    <w:p w14:paraId="49B7B45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14:paraId="278E9F7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14:paraId="25893A21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багатоквартирного будинку (індивідуального (садибного) будинку).</w:t>
      </w:r>
    </w:p>
    <w:p w14:paraId="1C87D4EA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14:paraId="21FFCF1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14:paraId="6DB80356" w14:textId="77777777" w:rsidR="00237B70" w:rsidRDefault="00237B70" w:rsidP="00237B70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Облік послуги</w:t>
      </w:r>
    </w:p>
    <w:p w14:paraId="4764E89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</w:t>
      </w:r>
      <w:r>
        <w:rPr>
          <w:rFonts w:ascii="Times New Roman" w:hAnsi="Times New Roman"/>
          <w:sz w:val="24"/>
        </w:rPr>
        <w:lastRenderedPageBreak/>
        <w:t xml:space="preserve">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22 листопада 2018 р. № 315 (далі - Методика розподілу).</w:t>
      </w:r>
    </w:p>
    <w:p w14:paraId="053C97F2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Якщо будинок </w:t>
      </w:r>
      <w:proofErr w:type="spellStart"/>
      <w:r>
        <w:rPr>
          <w:rFonts w:ascii="Times New Roman" w:hAnsi="Times New Roman"/>
          <w:sz w:val="24"/>
        </w:rPr>
        <w:t>оснащено</w:t>
      </w:r>
      <w:proofErr w:type="spellEnd"/>
      <w:r>
        <w:rPr>
          <w:rFonts w:ascii="Times New Roman" w:hAnsi="Times New Roman"/>
          <w:sz w:val="24"/>
        </w:rPr>
        <w:t xml:space="preserve">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14:paraId="009DC847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Одиницею вимірювання обсягу спожитої послуги є гігакалорія (</w:t>
      </w:r>
      <w:proofErr w:type="spellStart"/>
      <w:r>
        <w:rPr>
          <w:rFonts w:ascii="Times New Roman" w:hAnsi="Times New Roman"/>
          <w:sz w:val="24"/>
        </w:rPr>
        <w:t>Гкал</w:t>
      </w:r>
      <w:proofErr w:type="spellEnd"/>
      <w:r>
        <w:rPr>
          <w:rFonts w:ascii="Times New Roman" w:hAnsi="Times New Roman"/>
          <w:sz w:val="24"/>
        </w:rPr>
        <w:t>).</w:t>
      </w:r>
    </w:p>
    <w:p w14:paraId="40190976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14:paraId="1B8CBA27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14:paraId="00CE37A6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Початок періоду виходу з ладу вузла комерційного обліку визначається:</w:t>
      </w:r>
    </w:p>
    <w:p w14:paraId="023987BE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14:paraId="74192C7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14:paraId="04CC79B0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14:paraId="3364F7A1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14:paraId="437CB926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14:paraId="22D7C298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14:paraId="4A510840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>
        <w:rPr>
          <w:rFonts w:ascii="Times New Roman" w:hAnsi="Times New Roman"/>
          <w:sz w:val="24"/>
        </w:rPr>
        <w:t>розпломбування</w:t>
      </w:r>
      <w:proofErr w:type="spellEnd"/>
      <w:r>
        <w:rPr>
          <w:rFonts w:ascii="Times New Roman" w:hAnsi="Times New Roman"/>
          <w:sz w:val="24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14:paraId="21B66096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14:paraId="6CA40C18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14:paraId="6C70D7FF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14:paraId="401B4567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- за фактичний час споживання протягом поточного опалювального періоду, але не менше 30 днів.</w:t>
      </w:r>
    </w:p>
    <w:p w14:paraId="71424C51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14:paraId="1776BFB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14:paraId="41A53508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14:paraId="79F0492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14:paraId="123411F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14:paraId="72A15F9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14:paraId="33DCBBD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14:paraId="361EB90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14:paraId="53AC91BD" w14:textId="26C40E96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коли зняття показань засобів вимірювальної техніки здійснює споживач, він щомісяця з </w:t>
      </w:r>
      <w:r w:rsidR="0079799F" w:rsidRPr="0079799F">
        <w:rPr>
          <w:rFonts w:ascii="Times New Roman" w:hAnsi="Times New Roman"/>
          <w:sz w:val="24"/>
        </w:rPr>
        <w:t>25</w:t>
      </w:r>
      <w:r w:rsidR="0079799F">
        <w:rPr>
          <w:rFonts w:ascii="Times New Roman" w:hAnsi="Times New Roman"/>
          <w:sz w:val="24"/>
        </w:rPr>
        <w:t xml:space="preserve"> числа</w:t>
      </w:r>
      <w:r w:rsidRPr="0079799F">
        <w:rPr>
          <w:rFonts w:ascii="Times New Roman" w:hAnsi="Times New Roman"/>
          <w:sz w:val="24"/>
        </w:rPr>
        <w:t xml:space="preserve"> по </w:t>
      </w:r>
      <w:r w:rsidR="0079799F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 xml:space="preserve"> число</w:t>
      </w:r>
      <w:r w:rsidR="0079799F">
        <w:rPr>
          <w:rFonts w:ascii="Times New Roman" w:hAnsi="Times New Roman"/>
          <w:sz w:val="24"/>
        </w:rPr>
        <w:t xml:space="preserve"> наступного місяця </w:t>
      </w:r>
      <w:r>
        <w:rPr>
          <w:rFonts w:ascii="Times New Roman" w:hAnsi="Times New Roman"/>
          <w:sz w:val="24"/>
        </w:rPr>
        <w:t>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14:paraId="1E5FDDD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номером телефону, зазначеним у розділі “Реквізити виконавця” цього договору;</w:t>
      </w:r>
    </w:p>
    <w:p w14:paraId="5ECE8DAB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адресу електронної пошти, зазначену у розділі “Реквізити виконавця” цього договору;</w:t>
      </w:r>
    </w:p>
    <w:p w14:paraId="351DD00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14:paraId="53C2A6D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інші засоби повідомлення, що зазначаються у розділі “Реквізити і підписи сторін” цього договору.</w:t>
      </w:r>
    </w:p>
    <w:p w14:paraId="6D882B9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14:paraId="1BFD791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14:paraId="661ACEB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14:paraId="2D78B27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14:paraId="0A629E3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14:paraId="045BDBC1" w14:textId="77777777" w:rsidR="00237B70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комерційного обліку -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14:paraId="530A2AB1" w14:textId="77777777" w:rsidR="00237B70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розподільного обліку/приладу-розподілювача теплової енергії - шляхом повідомлення в рахунку на оплату послуги та/або через електронну систему обліку розрахунків споживача.</w:t>
      </w:r>
    </w:p>
    <w:p w14:paraId="4814AF41" w14:textId="77777777" w:rsidR="00237B70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- за фактичний час споживання протягом поточного опалювального періоду, але не менше 30 днів.</w:t>
      </w:r>
    </w:p>
    <w:p w14:paraId="5C941A1E" w14:textId="77777777" w:rsidR="00237B70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>
        <w:rPr>
          <w:rFonts w:ascii="Times New Roman" w:hAnsi="Times New Roman"/>
          <w:sz w:val="24"/>
        </w:rPr>
        <w:t>недопуску</w:t>
      </w:r>
      <w:proofErr w:type="spellEnd"/>
      <w:r>
        <w:rPr>
          <w:rFonts w:ascii="Times New Roman" w:hAnsi="Times New Roman"/>
          <w:sz w:val="24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14:paraId="38BAD202" w14:textId="77777777" w:rsidR="00237B70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14:paraId="721759C9" w14:textId="77777777" w:rsidR="00237B70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14:paraId="04DC63AB" w14:textId="77777777" w:rsidR="00237B70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14:paraId="15E83D1D" w14:textId="77777777" w:rsidR="00237B70" w:rsidRPr="00461A08" w:rsidRDefault="00237B70" w:rsidP="00237B70">
      <w:pPr>
        <w:pStyle w:val="a3"/>
        <w:spacing w:line="23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>
        <w:rPr>
          <w:rFonts w:ascii="Times New Roman" w:hAnsi="Times New Roman"/>
          <w:sz w:val="24"/>
          <w:u w:val="single"/>
        </w:rPr>
        <w:t>в особистому кабінеті__________________</w:t>
      </w:r>
    </w:p>
    <w:p w14:paraId="097D3889" w14:textId="77777777" w:rsidR="00237B70" w:rsidRDefault="00237B70" w:rsidP="00237B70">
      <w:pPr>
        <w:pStyle w:val="a3"/>
        <w:spacing w:before="0" w:line="23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3EE9FAF" w14:textId="77777777" w:rsidR="00237B70" w:rsidRDefault="00237B70" w:rsidP="00237B70">
      <w:pPr>
        <w:pStyle w:val="a3"/>
        <w:spacing w:before="0" w:line="23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(спосіб повідомлення зазначається виконавцем під час опублікування договору)</w:t>
      </w:r>
    </w:p>
    <w:p w14:paraId="1470D418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14:paraId="47855630" w14:textId="77777777" w:rsidR="00237B70" w:rsidRDefault="00237B70" w:rsidP="00237B70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Ціна та порядок оплати послуги, порядок та </w:t>
      </w:r>
      <w:r>
        <w:rPr>
          <w:rFonts w:ascii="Times New Roman" w:hAnsi="Times New Roman"/>
          <w:b w:val="0"/>
          <w:sz w:val="24"/>
        </w:rPr>
        <w:br/>
        <w:t>умови внесення змін до договору щодо ціни послуги</w:t>
      </w:r>
    </w:p>
    <w:p w14:paraId="6148557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Споживач вносить однією сумою плату виконавцю, яка складається з:</w:t>
      </w:r>
    </w:p>
    <w:p w14:paraId="2F04856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-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14:paraId="5B7DECC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 виконавця _____________</w:t>
      </w:r>
      <w:r w:rsidRPr="00461A08">
        <w:rPr>
          <w:rFonts w:ascii="Times New Roman" w:hAnsi="Times New Roman"/>
          <w:sz w:val="24"/>
          <w:u w:val="single"/>
        </w:rPr>
        <w:t>https://kor-voda.its.org.ua/_</w:t>
      </w:r>
      <w:r>
        <w:rPr>
          <w:rFonts w:ascii="Times New Roman" w:hAnsi="Times New Roman"/>
          <w:sz w:val="24"/>
          <w:u w:val="single"/>
        </w:rPr>
        <w:t>_______________</w:t>
      </w:r>
      <w:r w:rsidRPr="00461A08">
        <w:rPr>
          <w:rFonts w:ascii="Times New Roman" w:hAnsi="Times New Roman"/>
          <w:sz w:val="24"/>
          <w:u w:val="single"/>
        </w:rPr>
        <w:t>.</w:t>
      </w:r>
    </w:p>
    <w:p w14:paraId="08F2330B" w14:textId="77777777" w:rsidR="00237B70" w:rsidRDefault="00237B70" w:rsidP="00237B70">
      <w:pPr>
        <w:spacing w:line="276" w:lineRule="auto"/>
        <w:ind w:firstLineChars="1039" w:firstLine="20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(посилання на веб-сторінку)</w:t>
      </w:r>
    </w:p>
    <w:p w14:paraId="4E9CD3CF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застосування </w:t>
      </w:r>
      <w:proofErr w:type="spellStart"/>
      <w:r>
        <w:rPr>
          <w:rFonts w:ascii="Times New Roman" w:hAnsi="Times New Roman"/>
          <w:sz w:val="24"/>
        </w:rPr>
        <w:t>двоставкового</w:t>
      </w:r>
      <w:proofErr w:type="spellEnd"/>
      <w:r>
        <w:rPr>
          <w:rFonts w:ascii="Times New Roman" w:hAnsi="Times New Roman"/>
          <w:sz w:val="24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14:paraId="7176897B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14:paraId="6B85395A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Розмір тарифу зазначається на офіційному веб-сайті органу </w:t>
      </w:r>
      <w:r>
        <w:rPr>
          <w:rFonts w:ascii="Times New Roman" w:hAnsi="Times New Roman"/>
          <w:sz w:val="24"/>
        </w:rPr>
        <w:br/>
        <w:t xml:space="preserve">місцевого самоврядування та/або на веб-сайті виконавця </w:t>
      </w:r>
      <w:r w:rsidRPr="00461A08">
        <w:rPr>
          <w:rFonts w:ascii="Times New Roman" w:hAnsi="Times New Roman"/>
          <w:sz w:val="24"/>
          <w:u w:val="single"/>
        </w:rPr>
        <w:t>https://kor-voda.its.org.ua/.</w:t>
      </w:r>
    </w:p>
    <w:p w14:paraId="70F633B1" w14:textId="77777777" w:rsidR="00237B70" w:rsidRDefault="00237B70" w:rsidP="00237B70">
      <w:pPr>
        <w:spacing w:line="276" w:lineRule="auto"/>
        <w:ind w:firstLineChars="2989" w:firstLine="59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(посилання на веб-сторінку)</w:t>
      </w:r>
    </w:p>
    <w:p w14:paraId="302A133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14:paraId="592F55C8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14:paraId="07FAB3B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Розрахунковим періодом для оплати обсягу спожитої послуги є календарний місяць.</w:t>
      </w:r>
    </w:p>
    <w:p w14:paraId="37CD806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Плата за абонентське обслуговування нараховується щомісяця. У разі застосування </w:t>
      </w:r>
      <w:proofErr w:type="spellStart"/>
      <w:r>
        <w:rPr>
          <w:rFonts w:ascii="Times New Roman" w:hAnsi="Times New Roman"/>
          <w:sz w:val="24"/>
        </w:rPr>
        <w:t>двоставкових</w:t>
      </w:r>
      <w:proofErr w:type="spellEnd"/>
      <w:r>
        <w:rPr>
          <w:rFonts w:ascii="Times New Roman" w:hAnsi="Times New Roman"/>
          <w:sz w:val="24"/>
        </w:rPr>
        <w:t xml:space="preserve"> тарифів умовно-постійна частина тарифу нараховується щомісяця.</w:t>
      </w:r>
    </w:p>
    <w:p w14:paraId="61C47C42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14:paraId="49DFE5B0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14:paraId="2D7B787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14:paraId="74CA2E4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14:paraId="0B5F001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За бажанням споживача оплата послуг може здійснюватися шляхом внесення авансових платежів.</w:t>
      </w:r>
    </w:p>
    <w:p w14:paraId="56941E98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14:paraId="0B6680B1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- в рахунок майбутніх платежів споживача, починаючи з найближчих періодів від дати здійснення платежу.</w:t>
      </w:r>
    </w:p>
    <w:p w14:paraId="7663C71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37. У разі коли споживач </w:t>
      </w:r>
      <w:proofErr w:type="spellStart"/>
      <w:r>
        <w:rPr>
          <w:rFonts w:ascii="Times New Roman" w:hAnsi="Times New Roman"/>
          <w:sz w:val="24"/>
        </w:rPr>
        <w:t>вніс</w:t>
      </w:r>
      <w:proofErr w:type="spellEnd"/>
      <w:r>
        <w:rPr>
          <w:rFonts w:ascii="Times New Roman" w:hAnsi="Times New Roman"/>
          <w:sz w:val="24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- у такому порядку:</w:t>
      </w:r>
    </w:p>
    <w:p w14:paraId="6CDA81F1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першу чергу - в рахунок плати за послугу;</w:t>
      </w:r>
    </w:p>
    <w:p w14:paraId="15B7F5A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другу чергу - в рахунок плати за абонентське обслуговування.</w:t>
      </w:r>
    </w:p>
    <w:p w14:paraId="4D5818A7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Споживач не звільняється від оплати послуги, отриманої ним до укладення цього договору.</w:t>
      </w:r>
    </w:p>
    <w:p w14:paraId="47B6AAB7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14:paraId="45C00579" w14:textId="77777777" w:rsidR="00237B70" w:rsidRDefault="00237B70" w:rsidP="00237B70">
      <w:pPr>
        <w:pStyle w:val="a5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Права і обов’язки сторін</w:t>
      </w:r>
    </w:p>
    <w:p w14:paraId="729EC85F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Споживач має право:</w:t>
      </w:r>
    </w:p>
    <w:p w14:paraId="5079E76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одержувати своєчасно та належної якості послугу згідно із законодавством та умовами цього договору;</w:t>
      </w:r>
    </w:p>
    <w:p w14:paraId="6FAF8D92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14:paraId="3CD6FF7E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14:paraId="1F145C8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14:paraId="6B2E025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14:paraId="5F1C2A3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14:paraId="568BF710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отримувати від виконавця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14:paraId="5292096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 перевірку кількості та якості послуги в установленому законодавством порядку;</w:t>
      </w:r>
    </w:p>
    <w:p w14:paraId="477FF0D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14:paraId="1248217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14:paraId="743850CE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14:paraId="2F80DDBB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циркуляції);</w:t>
      </w:r>
    </w:p>
    <w:p w14:paraId="7DC7222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після закінчення опалювального періоду отримувати в </w:t>
      </w:r>
      <w:proofErr w:type="spellStart"/>
      <w:r>
        <w:rPr>
          <w:rFonts w:ascii="Times New Roman" w:hAnsi="Times New Roman"/>
          <w:sz w:val="24"/>
        </w:rPr>
        <w:t>міжопалювальний</w:t>
      </w:r>
      <w:proofErr w:type="spellEnd"/>
      <w:r>
        <w:rPr>
          <w:rFonts w:ascii="Times New Roman" w:hAnsi="Times New Roman"/>
          <w:sz w:val="24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14:paraId="5B7710FB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звертатися до суду у разі порушення виконавцем умов цього договору;</w:t>
      </w:r>
    </w:p>
    <w:p w14:paraId="01D3581C" w14:textId="77777777" w:rsidR="00237B70" w:rsidRPr="005F3D17" w:rsidRDefault="00237B70" w:rsidP="00237B70">
      <w:pPr>
        <w:pStyle w:val="a3"/>
        <w:jc w:val="both"/>
        <w:rPr>
          <w:rFonts w:ascii="Times New Roman" w:hAnsi="Times New Roman"/>
          <w:sz w:val="22"/>
        </w:rPr>
      </w:pPr>
      <w:r w:rsidRPr="005F3D17">
        <w:rPr>
          <w:rStyle w:val="st42"/>
          <w:rFonts w:ascii="Times New Roman" w:hAnsi="Times New Roman"/>
          <w:sz w:val="24"/>
        </w:rPr>
        <w:lastRenderedPageBreak/>
        <w:t>14) на зміну розміру нарахувань за послугу з постачання теплової енергії у зв’язку із щомісячною зміною для виконавця ціни природного газу, що використовується для виробництва теплової енергії та надання послуги</w:t>
      </w:r>
      <w:r>
        <w:rPr>
          <w:rStyle w:val="st42"/>
          <w:rFonts w:ascii="Times New Roman" w:hAnsi="Times New Roman"/>
          <w:sz w:val="24"/>
        </w:rPr>
        <w:t xml:space="preserve"> з постачання теплової енергії.</w:t>
      </w:r>
    </w:p>
    <w:p w14:paraId="23E7E55E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Споживач зобов’язаний:</w:t>
      </w:r>
    </w:p>
    <w:p w14:paraId="12570DA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14:paraId="30B3D3F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14:paraId="7DD6FD0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14:paraId="3BB5B0A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дотримуватися правил безпеки, зокрема пожежної та газової, санітарних норм;</w:t>
      </w:r>
    </w:p>
    <w:p w14:paraId="4447295F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14:paraId="790B038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 разі несвоєчасного здійснення платежу за послугу сплачувати пеню в розмірі, встановленому цим договором;</w:t>
      </w:r>
    </w:p>
    <w:p w14:paraId="3692CF46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14:paraId="39266EB2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14:paraId="12717A5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>
        <w:rPr>
          <w:rFonts w:ascii="Times New Roman" w:hAnsi="Times New Roman"/>
          <w:sz w:val="24"/>
        </w:rPr>
        <w:t>внутрішньобудинкову</w:t>
      </w:r>
      <w:proofErr w:type="spellEnd"/>
      <w:r>
        <w:rPr>
          <w:rFonts w:ascii="Times New Roman" w:hAnsi="Times New Roman"/>
          <w:sz w:val="24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266ED64A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14:paraId="051F8C5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циркуляції).</w:t>
      </w:r>
    </w:p>
    <w:p w14:paraId="26575C3E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Виконавець має право:</w:t>
      </w:r>
    </w:p>
    <w:p w14:paraId="007A7551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14:paraId="74F3602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14:paraId="37BC3C5E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</w:t>
      </w:r>
      <w:r>
        <w:rPr>
          <w:rFonts w:ascii="Times New Roman" w:hAnsi="Times New Roman"/>
          <w:sz w:val="24"/>
        </w:rPr>
        <w:lastRenderedPageBreak/>
        <w:t>послуги в будинку і приміщенні споживача, в порядку, визначеному законом і цим договором;</w:t>
      </w:r>
    </w:p>
    <w:p w14:paraId="4B64A7C2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обмежити/припинити надання послуги в разі її </w:t>
      </w:r>
      <w:proofErr w:type="spellStart"/>
      <w:r>
        <w:rPr>
          <w:rFonts w:ascii="Times New Roman" w:hAnsi="Times New Roman"/>
          <w:sz w:val="24"/>
        </w:rPr>
        <w:t>неоплати</w:t>
      </w:r>
      <w:proofErr w:type="spellEnd"/>
      <w:r>
        <w:rPr>
          <w:rFonts w:ascii="Times New Roman" w:hAnsi="Times New Roman"/>
          <w:sz w:val="24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14:paraId="6F848D7F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звертатися до суду в разі порушення споживачем умов цього договору;</w:t>
      </w:r>
    </w:p>
    <w:p w14:paraId="4B35410A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14:paraId="550CF8DE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Виконавець зобов’язаний:</w:t>
      </w:r>
    </w:p>
    <w:p w14:paraId="6DB44D7D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14:paraId="390DA361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забезпечити надійне постачання обсягів теплової енергії відповідно до умов договору;</w:t>
      </w:r>
    </w:p>
    <w:p w14:paraId="5B419A87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14:paraId="7ED20228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14:paraId="59A9C5EB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14:paraId="611ABF48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14:paraId="5A29111C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14:paraId="748244D9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14:paraId="44982554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14:paraId="1BDCE1F5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130;</w:t>
      </w:r>
    </w:p>
    <w:p w14:paraId="03D530B3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здійснювати розподіл </w:t>
      </w:r>
      <w:proofErr w:type="spellStart"/>
      <w:r>
        <w:rPr>
          <w:rFonts w:ascii="Times New Roman" w:hAnsi="Times New Roman"/>
          <w:sz w:val="24"/>
        </w:rPr>
        <w:t>загальнобудинкового</w:t>
      </w:r>
      <w:proofErr w:type="spellEnd"/>
      <w:r>
        <w:rPr>
          <w:rFonts w:ascii="Times New Roman" w:hAnsi="Times New Roman"/>
          <w:sz w:val="24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14:paraId="24B9FB73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контролювати дотримання установлених </w:t>
      </w:r>
      <w:proofErr w:type="spellStart"/>
      <w:r>
        <w:rPr>
          <w:rFonts w:ascii="Times New Roman" w:hAnsi="Times New Roman"/>
          <w:sz w:val="24"/>
        </w:rPr>
        <w:t>міжповірочних</w:t>
      </w:r>
      <w:proofErr w:type="spellEnd"/>
      <w:r>
        <w:rPr>
          <w:rFonts w:ascii="Times New Roman" w:hAnsi="Times New Roman"/>
          <w:sz w:val="24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14:paraId="0DF03C01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послуг;</w:t>
      </w:r>
    </w:p>
    <w:p w14:paraId="543AA1F1" w14:textId="77777777" w:rsidR="00237B70" w:rsidRPr="005F3D17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2"/>
        </w:rPr>
      </w:pPr>
      <w:r w:rsidRPr="005F3D17">
        <w:rPr>
          <w:rStyle w:val="st42"/>
          <w:rFonts w:ascii="Times New Roman" w:hAnsi="Times New Roman"/>
          <w:sz w:val="24"/>
        </w:rPr>
        <w:lastRenderedPageBreak/>
        <w:t>14) змінити розмір нарахувань за послугу з постачання теплової енергії у зв’язку із щомісячною зміною ціни природного газу, що використовується для виробництва теплової енергії та надання послуги з постачання теплової енергії відповідній категорії споживачів, згідно з вимогами Правил надання послуги з постачання теплової енергії, затверджених постановою Кабінету Міністрів України від 21 с</w:t>
      </w:r>
      <w:r>
        <w:rPr>
          <w:rStyle w:val="st42"/>
          <w:rFonts w:ascii="Times New Roman" w:hAnsi="Times New Roman"/>
          <w:sz w:val="24"/>
        </w:rPr>
        <w:t>ерпня 2019 р. № 830.</w:t>
      </w:r>
    </w:p>
    <w:p w14:paraId="68638180" w14:textId="77777777" w:rsidR="00237B70" w:rsidRDefault="00237B70" w:rsidP="00237B70">
      <w:pPr>
        <w:pStyle w:val="a5"/>
        <w:spacing w:before="360" w:after="120" w:line="228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Відповідальність сторін за порушення договору</w:t>
      </w:r>
    </w:p>
    <w:p w14:paraId="4C6BFB5E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Сторони несуть відповідальність за невиконання умов цього договору відповідно до цього договору або закону.</w:t>
      </w:r>
    </w:p>
    <w:p w14:paraId="65972641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14:paraId="72A37509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14:paraId="03CDC9EB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14:paraId="08C7E25D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14:paraId="7743C0C8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14:paraId="7D479EEE" w14:textId="77777777" w:rsidR="00237B70" w:rsidRDefault="00237B70" w:rsidP="00237B70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№ 4, ст. 133).</w:t>
      </w:r>
    </w:p>
    <w:p w14:paraId="3FA90E6A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14:paraId="539ADF62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14:paraId="77789B80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14:paraId="68F262BA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14:paraId="35C262B2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14:paraId="7D511A6E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14:paraId="2B6FF103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14:paraId="007DCE18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14:paraId="75582590" w14:textId="77777777" w:rsidR="00237B70" w:rsidRDefault="00237B70" w:rsidP="00237B70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14:paraId="51A60404" w14:textId="77777777" w:rsidR="00237B70" w:rsidRDefault="00237B70" w:rsidP="00237B70">
      <w:pPr>
        <w:pStyle w:val="a3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Строк дії договору, порядок і умови внесення </w:t>
      </w:r>
      <w:r>
        <w:rPr>
          <w:rFonts w:ascii="Times New Roman" w:hAnsi="Times New Roman"/>
          <w:sz w:val="24"/>
        </w:rPr>
        <w:br/>
        <w:t>до нього змін, продовження його дії</w:t>
      </w:r>
    </w:p>
    <w:p w14:paraId="68F4F8D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14:paraId="18FA9BA9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14:paraId="6132502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14:paraId="623AA78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14:paraId="7F392C45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14:paraId="4F64518B" w14:textId="77777777" w:rsidR="00237B70" w:rsidRDefault="00237B70" w:rsidP="00237B70">
      <w:pPr>
        <w:pStyle w:val="a5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Прикінцеві положення</w:t>
      </w:r>
    </w:p>
    <w:p w14:paraId="569932B6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14:paraId="4E3B5B90" w14:textId="77777777" w:rsidR="00237B70" w:rsidRDefault="00237B70" w:rsidP="00237B70">
      <w:pPr>
        <w:pStyle w:val="a3"/>
        <w:ind w:firstLine="0"/>
        <w:rPr>
          <w:rFonts w:ascii="Times New Roman" w:hAnsi="Times New Roman"/>
          <w:sz w:val="24"/>
        </w:rPr>
      </w:pPr>
      <w:r w:rsidRPr="00237B70"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>Реквізити виконавця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22"/>
        <w:gridCol w:w="3949"/>
      </w:tblGrid>
      <w:tr w:rsidR="00237B70" w14:paraId="2719B50A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348F48" w14:textId="77777777" w:rsidR="00237B70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Виконавець: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969B38B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2F83966F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42F66F" w14:textId="77777777" w:rsidR="00237B70" w:rsidRPr="00461A08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найменування/прізвище, ім’я </w:t>
            </w:r>
            <w:r>
              <w:rPr>
                <w:rFonts w:ascii="Times New Roman" w:hAnsi="Times New Roman"/>
                <w:sz w:val="24"/>
              </w:rPr>
              <w:br/>
              <w:t xml:space="preserve">по батькові (за наявності) </w:t>
            </w:r>
            <w:r>
              <w:rPr>
                <w:rFonts w:ascii="Times New Roman" w:hAnsi="Times New Roman"/>
                <w:sz w:val="24"/>
                <w:u w:val="single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Корюківкаводоканал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Корюківської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 xml:space="preserve"> міської ради</w:t>
            </w:r>
          </w:p>
          <w:p w14:paraId="43F4C3D6" w14:textId="77777777" w:rsidR="00237B70" w:rsidRDefault="00237B70" w:rsidP="00507F27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09B579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42C2E3C5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2EF1FE" w14:textId="77777777" w:rsidR="00237B70" w:rsidRPr="003F2586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код згідно з ЄДРПОУ </w:t>
            </w:r>
            <w:r>
              <w:rPr>
                <w:rFonts w:ascii="Times New Roman" w:hAnsi="Times New Roman"/>
                <w:sz w:val="24"/>
                <w:u w:val="single"/>
              </w:rPr>
              <w:t>35606756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2069D07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5591E916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A8C852" w14:textId="77777777" w:rsidR="00237B70" w:rsidRPr="003F2586" w:rsidRDefault="00237B70" w:rsidP="00507F27">
            <w:pPr>
              <w:spacing w:line="228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місцезнаходження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15300, Чернігівська область,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Корюківський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м.Корюківка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 xml:space="preserve">, </w:t>
            </w:r>
            <w:proofErr w:type="spellStart"/>
            <w:r w:rsidRPr="003F2586">
              <w:rPr>
                <w:rFonts w:ascii="Times New Roman" w:hAnsi="Times New Roman"/>
                <w:sz w:val="24"/>
              </w:rPr>
              <w:t>пров.Вокзальний</w:t>
            </w:r>
            <w:proofErr w:type="spellEnd"/>
            <w:r w:rsidRPr="003F258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F258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B19BDC4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6F9BAB90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A7C596" w14:textId="77777777" w:rsidR="00237B70" w:rsidRPr="003F2586" w:rsidRDefault="00237B70" w:rsidP="00507F27">
            <w:pPr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Рахунок </w:t>
            </w:r>
            <w:r w:rsidRPr="003F2586">
              <w:rPr>
                <w:rFonts w:ascii="Times New Roman" w:hAnsi="Times New Roman"/>
                <w:sz w:val="24"/>
                <w:u w:val="single"/>
              </w:rPr>
              <w:t>UA 02353553 00000 26008301972159</w:t>
            </w:r>
          </w:p>
          <w:p w14:paraId="1453E81B" w14:textId="77777777" w:rsidR="00237B70" w:rsidRDefault="00237B70" w:rsidP="00507F27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</w:t>
            </w:r>
            <w:r w:rsidRPr="003F2586">
              <w:rPr>
                <w:rFonts w:ascii="Times New Roman" w:hAnsi="Times New Roman"/>
                <w:sz w:val="24"/>
                <w:u w:val="single"/>
              </w:rPr>
              <w:t>ФЧОУ АТ «Ощадбанк»,</w:t>
            </w:r>
            <w:r>
              <w:rPr>
                <w:rFonts w:ascii="Times New Roman" w:hAnsi="Times New Roman"/>
                <w:sz w:val="24"/>
              </w:rPr>
              <w:br/>
              <w:t xml:space="preserve">МФО </w:t>
            </w:r>
            <w:r w:rsidRPr="003F2586">
              <w:rPr>
                <w:rFonts w:ascii="Times New Roman" w:hAnsi="Times New Roman"/>
                <w:sz w:val="24"/>
                <w:u w:val="single"/>
              </w:rPr>
              <w:t>353553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1FC1AC3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138F0FE4" w14:textId="77777777" w:rsidTr="00507F27">
        <w:trPr>
          <w:trHeight w:val="721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11B5EA" w14:textId="77777777" w:rsidR="00237B70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контакти для передачі показань вузлів</w:t>
            </w:r>
            <w:r>
              <w:rPr>
                <w:rFonts w:ascii="Times New Roman" w:hAnsi="Times New Roman"/>
                <w:sz w:val="24"/>
              </w:rPr>
              <w:br/>
              <w:t>обліку: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7C9C90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22B54A96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614D8E" w14:textId="77777777" w:rsidR="00237B70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телефону ____</w:t>
            </w:r>
            <w:r w:rsidRPr="003F2586">
              <w:rPr>
                <w:rFonts w:ascii="Times New Roman" w:hAnsi="Times New Roman"/>
                <w:sz w:val="24"/>
              </w:rPr>
              <w:t>2-14-03___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E9357A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263470E5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FB17FD" w14:textId="77777777" w:rsidR="00237B70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D400ED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6DD1D496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DBD124" w14:textId="77777777" w:rsidR="00237B70" w:rsidRPr="003F2586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адреса електронної пошти</w:t>
            </w:r>
            <w:r w:rsidRPr="00F361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F2586">
              <w:rPr>
                <w:rFonts w:ascii="Times New Roman" w:hAnsi="Times New Roman"/>
                <w:sz w:val="24"/>
                <w:u w:val="single"/>
                <w:lang w:val="en-US"/>
              </w:rPr>
              <w:t>kor</w:t>
            </w:r>
            <w:proofErr w:type="spellEnd"/>
            <w:r w:rsidRPr="003F2586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proofErr w:type="spellStart"/>
            <w:r w:rsidRPr="003F2586">
              <w:rPr>
                <w:rFonts w:ascii="Times New Roman" w:hAnsi="Times New Roman"/>
                <w:sz w:val="24"/>
                <w:u w:val="single"/>
                <w:lang w:val="en-US"/>
              </w:rPr>
              <w:t>voda</w:t>
            </w:r>
            <w:proofErr w:type="spellEnd"/>
            <w:r w:rsidRPr="003F2586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proofErr w:type="spellStart"/>
            <w:r w:rsidRPr="003F2586">
              <w:rPr>
                <w:rFonts w:ascii="Times New Roman" w:hAnsi="Times New Roman"/>
                <w:sz w:val="24"/>
                <w:u w:val="single"/>
                <w:lang w:val="en-US"/>
              </w:rPr>
              <w:t>teplo</w:t>
            </w:r>
            <w:proofErr w:type="spellEnd"/>
            <w:r w:rsidRPr="003F2586">
              <w:rPr>
                <w:rFonts w:ascii="Times New Roman" w:hAnsi="Times New Roman"/>
                <w:sz w:val="24"/>
                <w:u w:val="single"/>
                <w:lang w:val="ru-RU"/>
              </w:rPr>
              <w:t>@</w:t>
            </w:r>
            <w:proofErr w:type="spellStart"/>
            <w:r w:rsidRPr="003F2586">
              <w:rPr>
                <w:rFonts w:ascii="Times New Roman" w:hAnsi="Times New Roman"/>
                <w:sz w:val="24"/>
                <w:u w:val="single"/>
                <w:lang w:val="en-US"/>
              </w:rPr>
              <w:t>ukr</w:t>
            </w:r>
            <w:proofErr w:type="spellEnd"/>
            <w:r w:rsidRPr="003F2586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r w:rsidRPr="003F2586">
              <w:rPr>
                <w:rFonts w:ascii="Times New Roman" w:hAnsi="Times New Roman"/>
                <w:sz w:val="24"/>
                <w:u w:val="single"/>
                <w:lang w:val="en-US"/>
              </w:rPr>
              <w:t>net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FF324A6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707B7336" w14:textId="77777777" w:rsidTr="00507F27"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5D567FE" w14:textId="77777777" w:rsidR="00237B70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офіційний веб-</w:t>
            </w:r>
            <w:proofErr w:type="spellStart"/>
            <w:r>
              <w:rPr>
                <w:rFonts w:ascii="Times New Roman" w:hAnsi="Times New Roman"/>
                <w:sz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Pr="003F2586">
              <w:rPr>
                <w:rFonts w:ascii="Times New Roman" w:hAnsi="Times New Roman"/>
                <w:sz w:val="24"/>
                <w:u w:val="single"/>
              </w:rPr>
              <w:t>https://korvoda.its.org.ua/</w:t>
            </w:r>
          </w:p>
          <w:p w14:paraId="07034B87" w14:textId="77777777" w:rsidR="00237B70" w:rsidRDefault="00237B70" w:rsidP="00507F27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14:paraId="24751BC3" w14:textId="77777777" w:rsidR="00237B70" w:rsidRDefault="00237B70" w:rsidP="00507F27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(найменування посади)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B6D7A4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237B70" w14:paraId="556B8F16" w14:textId="77777777" w:rsidTr="00507F27">
        <w:trPr>
          <w:trHeight w:val="1327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FFC724" w14:textId="77777777" w:rsidR="00237B70" w:rsidRDefault="00237B70" w:rsidP="00507F27">
            <w:pPr>
              <w:spacing w:line="228" w:lineRule="auto"/>
              <w:rPr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42"/>
              <w:gridCol w:w="2443"/>
            </w:tblGrid>
            <w:tr w:rsidR="00237B70" w14:paraId="15E22DBF" w14:textId="77777777" w:rsidTr="00507F27"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18798E7" w14:textId="77777777" w:rsidR="00237B70" w:rsidRDefault="00237B70" w:rsidP="00507F27">
                  <w:pPr>
                    <w:spacing w:before="120" w:line="228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A01B42D" w14:textId="77777777" w:rsidR="00237B70" w:rsidRPr="003F2586" w:rsidRDefault="00237B70" w:rsidP="00507F27">
                  <w:pPr>
                    <w:spacing w:before="120" w:line="228" w:lineRule="auto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3F2586">
                    <w:rPr>
                      <w:rFonts w:ascii="Times New Roman" w:hAnsi="Times New Roman"/>
                      <w:sz w:val="24"/>
                      <w:u w:val="single"/>
                    </w:rPr>
                    <w:t>Бабич Сергій Володимирович</w:t>
                  </w:r>
                </w:p>
                <w:p w14:paraId="0E6A0F86" w14:textId="77777777" w:rsidR="00237B70" w:rsidRDefault="00237B70" w:rsidP="00507F27">
                  <w:pPr>
                    <w:spacing w:line="228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(прізвище, ім’я та по батькові (за наявності)</w:t>
                  </w:r>
                </w:p>
              </w:tc>
            </w:tr>
          </w:tbl>
          <w:p w14:paraId="2101B65B" w14:textId="77777777" w:rsidR="00237B70" w:rsidRDefault="00237B70" w:rsidP="00507F27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BD7CDA" w14:textId="77777777" w:rsidR="00237B70" w:rsidRDefault="00237B70" w:rsidP="00507F27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A5D1B4E" w14:textId="77777777" w:rsidR="00237B70" w:rsidRDefault="00237B70" w:rsidP="00237B70">
      <w:pPr>
        <w:rPr>
          <w:sz w:val="24"/>
        </w:rPr>
      </w:pPr>
      <w:bookmarkStart w:id="1" w:name="n15"/>
      <w:bookmarkStart w:id="2" w:name="n19"/>
      <w:bookmarkStart w:id="3" w:name="n16"/>
      <w:bookmarkStart w:id="4" w:name="n22"/>
      <w:bookmarkStart w:id="5" w:name="n24"/>
      <w:bookmarkStart w:id="6" w:name="n26"/>
      <w:bookmarkStart w:id="7" w:name="n28"/>
      <w:bookmarkStart w:id="8" w:name="n379"/>
      <w:bookmarkStart w:id="9" w:name="n17"/>
      <w:bookmarkStart w:id="10" w:name="n23"/>
      <w:bookmarkStart w:id="11" w:name="n14"/>
      <w:bookmarkStart w:id="12" w:name="n25"/>
      <w:bookmarkStart w:id="13" w:name="n378"/>
      <w:bookmarkStart w:id="14" w:name="n18"/>
      <w:bookmarkStart w:id="15" w:name="n4"/>
      <w:bookmarkStart w:id="16" w:name="n37"/>
      <w:bookmarkStart w:id="17" w:name="n31"/>
      <w:bookmarkStart w:id="18" w:name="n34"/>
      <w:bookmarkStart w:id="19" w:name="n44"/>
      <w:bookmarkStart w:id="20" w:name="n47"/>
      <w:bookmarkStart w:id="21" w:name="n36"/>
      <w:bookmarkStart w:id="22" w:name="n49"/>
      <w:bookmarkStart w:id="23" w:name="n21"/>
      <w:bookmarkStart w:id="24" w:name="n46"/>
      <w:bookmarkStart w:id="25" w:name="n43"/>
      <w:bookmarkStart w:id="26" w:name="n45"/>
      <w:bookmarkStart w:id="27" w:name="n29"/>
      <w:bookmarkStart w:id="28" w:name="n50"/>
      <w:bookmarkStart w:id="29" w:name="n32"/>
      <w:bookmarkStart w:id="30" w:name="n38"/>
      <w:bookmarkStart w:id="31" w:name="n20"/>
      <w:bookmarkStart w:id="32" w:name="n70"/>
      <w:bookmarkStart w:id="33" w:name="n72"/>
      <w:bookmarkStart w:id="34" w:name="n61"/>
      <w:bookmarkStart w:id="35" w:name="n33"/>
      <w:bookmarkStart w:id="36" w:name="n56"/>
      <w:bookmarkStart w:id="37" w:name="n54"/>
      <w:bookmarkStart w:id="38" w:name="n53"/>
      <w:bookmarkStart w:id="39" w:name="n62"/>
      <w:bookmarkStart w:id="40" w:name="n57"/>
      <w:bookmarkStart w:id="41" w:name="n52"/>
      <w:bookmarkStart w:id="42" w:name="n67"/>
      <w:bookmarkStart w:id="43" w:name="n51"/>
      <w:bookmarkStart w:id="44" w:name="n71"/>
      <w:bookmarkStart w:id="45" w:name="n68"/>
      <w:bookmarkStart w:id="46" w:name="n59"/>
      <w:bookmarkStart w:id="47" w:name="n105"/>
      <w:bookmarkStart w:id="48" w:name="n55"/>
      <w:bookmarkStart w:id="49" w:name="n60"/>
      <w:bookmarkStart w:id="50" w:name="n112"/>
      <w:bookmarkStart w:id="51" w:name="n109"/>
      <w:bookmarkStart w:id="52" w:name="n103"/>
      <w:bookmarkStart w:id="53" w:name="n119"/>
      <w:bookmarkStart w:id="54" w:name="n76"/>
      <w:bookmarkStart w:id="55" w:name="n74"/>
      <w:bookmarkStart w:id="56" w:name="n58"/>
      <w:bookmarkStart w:id="57" w:name="n73"/>
      <w:bookmarkStart w:id="58" w:name="n118"/>
      <w:bookmarkStart w:id="59" w:name="n120"/>
      <w:bookmarkStart w:id="60" w:name="n75"/>
      <w:bookmarkStart w:id="61" w:name="n111"/>
      <w:bookmarkStart w:id="62" w:name="n117"/>
      <w:bookmarkStart w:id="63" w:name="n136"/>
      <w:bookmarkStart w:id="64" w:name="n137"/>
      <w:bookmarkStart w:id="65" w:name="n107"/>
      <w:bookmarkStart w:id="66" w:name="n122"/>
      <w:bookmarkStart w:id="67" w:name="n129"/>
      <w:bookmarkStart w:id="68" w:name="n132"/>
      <w:bookmarkStart w:id="69" w:name="n106"/>
      <w:bookmarkStart w:id="70" w:name="n110"/>
      <w:bookmarkStart w:id="71" w:name="n113"/>
      <w:bookmarkStart w:id="72" w:name="n104"/>
      <w:bookmarkStart w:id="73" w:name="n108"/>
      <w:bookmarkStart w:id="74" w:name="n116"/>
      <w:bookmarkStart w:id="75" w:name="n115"/>
      <w:bookmarkStart w:id="76" w:name="n151"/>
      <w:bookmarkStart w:id="77" w:name="n149"/>
      <w:bookmarkStart w:id="78" w:name="n131"/>
      <w:bookmarkStart w:id="79" w:name="n124"/>
      <w:bookmarkStart w:id="80" w:name="n141"/>
      <w:bookmarkStart w:id="81" w:name="n121"/>
      <w:bookmarkStart w:id="82" w:name="n138"/>
      <w:bookmarkStart w:id="83" w:name="n127"/>
      <w:bookmarkStart w:id="84" w:name="n154"/>
      <w:bookmarkStart w:id="85" w:name="n133"/>
      <w:bookmarkStart w:id="86" w:name="n134"/>
      <w:bookmarkStart w:id="87" w:name="n128"/>
      <w:bookmarkStart w:id="88" w:name="n135"/>
      <w:bookmarkStart w:id="89" w:name="n125"/>
      <w:bookmarkStart w:id="90" w:name="n153"/>
      <w:bookmarkStart w:id="91" w:name="n130"/>
      <w:bookmarkStart w:id="92" w:name="n142"/>
      <w:bookmarkStart w:id="93" w:name="n144"/>
      <w:bookmarkStart w:id="94" w:name="n146"/>
      <w:bookmarkStart w:id="95" w:name="n150"/>
      <w:bookmarkStart w:id="96" w:name="n152"/>
      <w:bookmarkStart w:id="97" w:name="n145"/>
      <w:bookmarkStart w:id="98" w:name="n139"/>
      <w:bookmarkStart w:id="99" w:name="n147"/>
      <w:bookmarkStart w:id="100" w:name="n171"/>
      <w:bookmarkStart w:id="101" w:name="n168"/>
      <w:bookmarkStart w:id="102" w:name="n148"/>
      <w:bookmarkStart w:id="103" w:name="n159"/>
      <w:bookmarkStart w:id="104" w:name="n165"/>
      <w:bookmarkStart w:id="105" w:name="n172"/>
      <w:bookmarkStart w:id="106" w:name="n143"/>
      <w:bookmarkStart w:id="107" w:name="n140"/>
      <w:bookmarkStart w:id="108" w:name="n162"/>
      <w:bookmarkStart w:id="109" w:name="n166"/>
      <w:bookmarkStart w:id="110" w:name="n163"/>
      <w:bookmarkStart w:id="111" w:name="n160"/>
      <w:bookmarkStart w:id="112" w:name="n177"/>
      <w:bookmarkStart w:id="113" w:name="n161"/>
      <w:bookmarkStart w:id="114" w:name="n164"/>
      <w:bookmarkStart w:id="115" w:name="n156"/>
      <w:bookmarkStart w:id="116" w:name="n170"/>
      <w:bookmarkStart w:id="117" w:name="n169"/>
      <w:bookmarkStart w:id="118" w:name="n155"/>
      <w:bookmarkStart w:id="119" w:name="n167"/>
      <w:bookmarkStart w:id="120" w:name="n188"/>
      <w:bookmarkStart w:id="121" w:name="n186"/>
      <w:bookmarkStart w:id="122" w:name="n184"/>
      <w:bookmarkStart w:id="123" w:name="n175"/>
      <w:bookmarkStart w:id="124" w:name="n181"/>
      <w:bookmarkStart w:id="125" w:name="n179"/>
      <w:bookmarkStart w:id="126" w:name="n183"/>
      <w:bookmarkStart w:id="127" w:name="n178"/>
      <w:bookmarkStart w:id="128" w:name="n176"/>
      <w:bookmarkStart w:id="129" w:name="n185"/>
      <w:bookmarkStart w:id="130" w:name="n182"/>
      <w:bookmarkStart w:id="131" w:name="n187"/>
      <w:bookmarkStart w:id="132" w:name="n174"/>
      <w:bookmarkStart w:id="133" w:name="n180"/>
      <w:bookmarkStart w:id="134" w:name="n201"/>
      <w:bookmarkStart w:id="135" w:name="n193"/>
      <w:bookmarkStart w:id="136" w:name="n199"/>
      <w:bookmarkStart w:id="137" w:name="n194"/>
      <w:bookmarkStart w:id="138" w:name="n192"/>
      <w:bookmarkStart w:id="139" w:name="n173"/>
      <w:bookmarkStart w:id="140" w:name="n190"/>
      <w:bookmarkStart w:id="141" w:name="n200"/>
      <w:bookmarkStart w:id="142" w:name="n208"/>
      <w:bookmarkStart w:id="143" w:name="n196"/>
      <w:bookmarkStart w:id="144" w:name="n203"/>
      <w:bookmarkStart w:id="145" w:name="n205"/>
      <w:bookmarkStart w:id="146" w:name="n189"/>
      <w:bookmarkStart w:id="147" w:name="n204"/>
      <w:bookmarkStart w:id="148" w:name="n197"/>
      <w:bookmarkStart w:id="149" w:name="n195"/>
      <w:bookmarkStart w:id="150" w:name="n218"/>
      <w:bookmarkStart w:id="151" w:name="n223"/>
      <w:bookmarkStart w:id="152" w:name="n219"/>
      <w:bookmarkStart w:id="153" w:name="n212"/>
      <w:bookmarkStart w:id="154" w:name="n217"/>
      <w:bookmarkStart w:id="155" w:name="n211"/>
      <w:bookmarkStart w:id="156" w:name="n198"/>
      <w:bookmarkStart w:id="157" w:name="n221"/>
      <w:bookmarkStart w:id="158" w:name="n209"/>
      <w:bookmarkStart w:id="159" w:name="n222"/>
      <w:bookmarkStart w:id="160" w:name="n216"/>
      <w:bookmarkStart w:id="161" w:name="n213"/>
      <w:bookmarkStart w:id="162" w:name="n220"/>
      <w:bookmarkStart w:id="163" w:name="n214"/>
      <w:bookmarkStart w:id="164" w:name="n215"/>
      <w:bookmarkStart w:id="165" w:name="n237"/>
      <w:bookmarkStart w:id="166" w:name="n234"/>
      <w:bookmarkStart w:id="167" w:name="n210"/>
      <w:bookmarkStart w:id="168" w:name="n233"/>
      <w:bookmarkStart w:id="169" w:name="n227"/>
      <w:bookmarkStart w:id="170" w:name="n232"/>
      <w:bookmarkStart w:id="171" w:name="n236"/>
      <w:bookmarkStart w:id="172" w:name="n377"/>
      <w:bookmarkStart w:id="173" w:name="n224"/>
      <w:bookmarkStart w:id="174" w:name="n231"/>
      <w:bookmarkStart w:id="175" w:name="n235"/>
      <w:bookmarkStart w:id="176" w:name="n95"/>
      <w:bookmarkStart w:id="177" w:name="n83"/>
      <w:bookmarkStart w:id="178" w:name="n226"/>
      <w:bookmarkStart w:id="179" w:name="n225"/>
      <w:bookmarkStart w:id="180" w:name="n80"/>
      <w:bookmarkStart w:id="181" w:name="n249"/>
      <w:bookmarkStart w:id="182" w:name="n77"/>
      <w:bookmarkStart w:id="183" w:name="n81"/>
      <w:bookmarkStart w:id="184" w:name="n78"/>
      <w:bookmarkStart w:id="185" w:name="n248"/>
      <w:bookmarkStart w:id="186" w:name="n96"/>
      <w:bookmarkStart w:id="187" w:name="n82"/>
      <w:bookmarkStart w:id="188" w:name="n79"/>
      <w:bookmarkStart w:id="189" w:name="n85"/>
      <w:bookmarkStart w:id="190" w:name="n101"/>
      <w:bookmarkStart w:id="191" w:name="n102"/>
      <w:bookmarkStart w:id="192" w:name="n92"/>
      <w:bookmarkStart w:id="193" w:name="n97"/>
      <w:bookmarkStart w:id="194" w:name="n87"/>
      <w:bookmarkStart w:id="195" w:name="n84"/>
      <w:bookmarkStart w:id="196" w:name="n93"/>
      <w:bookmarkStart w:id="197" w:name="n91"/>
      <w:bookmarkStart w:id="198" w:name="n88"/>
      <w:bookmarkStart w:id="199" w:name="n89"/>
      <w:bookmarkStart w:id="200" w:name="n94"/>
      <w:bookmarkStart w:id="201" w:name="n86"/>
      <w:bookmarkStart w:id="202" w:name="n99"/>
      <w:bookmarkStart w:id="203" w:name="n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00ED50CA" w14:textId="77777777" w:rsidR="00237B70" w:rsidRDefault="00237B70" w:rsidP="00237B70">
      <w:pPr>
        <w:rPr>
          <w:sz w:val="24"/>
        </w:rPr>
      </w:pPr>
    </w:p>
    <w:p w14:paraId="2B40F381" w14:textId="77777777" w:rsidR="00237B70" w:rsidRDefault="00237B70" w:rsidP="00237B70">
      <w:pPr>
        <w:rPr>
          <w:sz w:val="24"/>
        </w:rPr>
      </w:pPr>
    </w:p>
    <w:p w14:paraId="75CA7673" w14:textId="77777777" w:rsidR="00237B70" w:rsidRDefault="00237B70" w:rsidP="00237B70">
      <w:pPr>
        <w:rPr>
          <w:sz w:val="24"/>
        </w:rPr>
      </w:pPr>
    </w:p>
    <w:p w14:paraId="732F1645" w14:textId="77777777" w:rsidR="00237B70" w:rsidRDefault="00237B70" w:rsidP="00237B70">
      <w:pPr>
        <w:rPr>
          <w:sz w:val="24"/>
        </w:rPr>
      </w:pPr>
    </w:p>
    <w:p w14:paraId="70763A4B" w14:textId="77777777" w:rsidR="00237B70" w:rsidRDefault="00237B70" w:rsidP="00237B70">
      <w:pPr>
        <w:rPr>
          <w:sz w:val="24"/>
        </w:rPr>
      </w:pPr>
    </w:p>
    <w:p w14:paraId="02A73860" w14:textId="77777777" w:rsidR="00237B70" w:rsidRDefault="00237B70" w:rsidP="00237B70">
      <w:pPr>
        <w:rPr>
          <w:sz w:val="24"/>
        </w:rPr>
      </w:pPr>
    </w:p>
    <w:p w14:paraId="642A685B" w14:textId="77777777" w:rsidR="00237B70" w:rsidRDefault="00237B70" w:rsidP="00237B70">
      <w:pPr>
        <w:rPr>
          <w:sz w:val="24"/>
        </w:rPr>
      </w:pPr>
    </w:p>
    <w:p w14:paraId="49F24EB7" w14:textId="77777777" w:rsidR="00237B70" w:rsidRDefault="00237B70" w:rsidP="00237B70">
      <w:pPr>
        <w:rPr>
          <w:sz w:val="24"/>
        </w:rPr>
      </w:pPr>
    </w:p>
    <w:p w14:paraId="6FC2A349" w14:textId="77777777" w:rsidR="00237B70" w:rsidRDefault="00237B70" w:rsidP="00237B70">
      <w:pPr>
        <w:rPr>
          <w:sz w:val="24"/>
        </w:rPr>
      </w:pPr>
    </w:p>
    <w:p w14:paraId="18FF1B70" w14:textId="77777777" w:rsidR="00237B70" w:rsidRDefault="00237B70" w:rsidP="00237B70">
      <w:pPr>
        <w:rPr>
          <w:sz w:val="24"/>
        </w:rPr>
      </w:pPr>
    </w:p>
    <w:p w14:paraId="0DCC4B2B" w14:textId="77777777" w:rsidR="00237B70" w:rsidRDefault="00237B70" w:rsidP="00237B70">
      <w:pPr>
        <w:rPr>
          <w:sz w:val="24"/>
        </w:rPr>
      </w:pPr>
    </w:p>
    <w:p w14:paraId="716C5BED" w14:textId="77777777" w:rsidR="00237B70" w:rsidRDefault="00237B70" w:rsidP="00237B70">
      <w:pPr>
        <w:rPr>
          <w:sz w:val="24"/>
        </w:rPr>
      </w:pPr>
    </w:p>
    <w:p w14:paraId="650F92D9" w14:textId="77777777" w:rsidR="00237B70" w:rsidRDefault="00237B70" w:rsidP="00237B70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</w:t>
      </w:r>
      <w:r>
        <w:rPr>
          <w:rFonts w:ascii="Times New Roman" w:hAnsi="Times New Roman"/>
          <w:sz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</w:rPr>
        <w:br/>
        <w:t>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14:paraId="2181837F" w14:textId="77777777" w:rsidR="00237B70" w:rsidRDefault="00237B70" w:rsidP="00237B70">
      <w:pPr>
        <w:pStyle w:val="a3"/>
        <w:spacing w:before="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ЗАЯВА-ПРИЄДНАННЯ </w:t>
      </w:r>
      <w:r>
        <w:rPr>
          <w:rFonts w:ascii="Times New Roman" w:hAnsi="Times New Roman"/>
          <w:sz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14:paraId="009E71DD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Ознайомившись з умовами договору про надання послуги з постачання теплової енергії на  ___________________</w:t>
      </w:r>
      <w:r w:rsidRPr="00F3616E">
        <w:rPr>
          <w:rFonts w:ascii="Times New Roman" w:hAnsi="Times New Roman"/>
          <w:sz w:val="24"/>
          <w:u w:val="single"/>
        </w:rPr>
        <w:t xml:space="preserve"> </w:t>
      </w:r>
      <w:r w:rsidRPr="003F2586">
        <w:rPr>
          <w:rFonts w:ascii="Times New Roman" w:hAnsi="Times New Roman"/>
          <w:sz w:val="24"/>
          <w:u w:val="single"/>
        </w:rPr>
        <w:t>https://korvoda.its.org.ua/</w:t>
      </w:r>
      <w:r>
        <w:rPr>
          <w:rFonts w:ascii="Times New Roman" w:hAnsi="Times New Roman"/>
          <w:sz w:val="24"/>
        </w:rPr>
        <w:t>__________________________</w:t>
      </w:r>
    </w:p>
    <w:p w14:paraId="5982CCC7" w14:textId="77777777" w:rsidR="00237B70" w:rsidRDefault="00237B70" w:rsidP="00237B70">
      <w:pPr>
        <w:pStyle w:val="a3"/>
        <w:spacing w:before="0"/>
        <w:ind w:firstLine="1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офіційного веб-сайту органу</w:t>
      </w:r>
    </w:p>
    <w:p w14:paraId="09F6CF8E" w14:textId="77777777" w:rsidR="00237B70" w:rsidRDefault="00237B70" w:rsidP="00237B70">
      <w:pPr>
        <w:pStyle w:val="a3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___________________________________________________________________________,</w:t>
      </w:r>
    </w:p>
    <w:p w14:paraId="5C8530AF" w14:textId="77777777" w:rsidR="00237B70" w:rsidRDefault="00237B70" w:rsidP="00237B70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місцевого самоврядування та/або веб-сайту виконавця послуги)</w:t>
      </w:r>
    </w:p>
    <w:p w14:paraId="7CA988F4" w14:textId="77777777" w:rsidR="00237B70" w:rsidRDefault="00237B70" w:rsidP="00237B70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приєднуюсь до договору про надання послуг з постачання теплової енергії з </w:t>
      </w:r>
      <w:r>
        <w:rPr>
          <w:rFonts w:ascii="Times New Roman" w:hAnsi="Times New Roman"/>
          <w:sz w:val="24"/>
          <w:u w:val="single"/>
        </w:rPr>
        <w:t>комунальним підприємством «</w:t>
      </w:r>
      <w:proofErr w:type="spellStart"/>
      <w:r>
        <w:rPr>
          <w:rFonts w:ascii="Times New Roman" w:hAnsi="Times New Roman"/>
          <w:sz w:val="24"/>
          <w:u w:val="single"/>
        </w:rPr>
        <w:t>Корюківкаводоканал</w:t>
      </w:r>
      <w:proofErr w:type="spellEnd"/>
      <w:r>
        <w:rPr>
          <w:rFonts w:ascii="Times New Roman" w:hAnsi="Times New Roman"/>
          <w:sz w:val="24"/>
          <w:u w:val="single"/>
        </w:rPr>
        <w:t xml:space="preserve">» </w:t>
      </w:r>
      <w:proofErr w:type="spellStart"/>
      <w:r>
        <w:rPr>
          <w:rFonts w:ascii="Times New Roman" w:hAnsi="Times New Roman"/>
          <w:sz w:val="24"/>
          <w:u w:val="single"/>
        </w:rPr>
        <w:t>Корюківської</w:t>
      </w:r>
      <w:proofErr w:type="spellEnd"/>
      <w:r>
        <w:rPr>
          <w:rFonts w:ascii="Times New Roman" w:hAnsi="Times New Roman"/>
          <w:sz w:val="24"/>
          <w:u w:val="single"/>
        </w:rPr>
        <w:t xml:space="preserve"> міської ради</w:t>
      </w:r>
      <w:r>
        <w:rPr>
          <w:rFonts w:ascii="Times New Roman" w:hAnsi="Times New Roman"/>
          <w:sz w:val="24"/>
        </w:rPr>
        <w:t xml:space="preserve"> </w:t>
      </w:r>
    </w:p>
    <w:p w14:paraId="0EF8019D" w14:textId="77777777" w:rsidR="00237B70" w:rsidRDefault="00237B70" w:rsidP="00237B70">
      <w:pPr>
        <w:spacing w:line="27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виконавця)</w:t>
      </w:r>
    </w:p>
    <w:p w14:paraId="5B629902" w14:textId="77777777" w:rsidR="00237B70" w:rsidRDefault="00237B70" w:rsidP="00237B70">
      <w:pPr>
        <w:pStyle w:val="a3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такими нижченаведеними даними.</w:t>
      </w:r>
    </w:p>
    <w:p w14:paraId="7094CBAC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Інформація про споживача:</w:t>
      </w:r>
    </w:p>
    <w:p w14:paraId="17567F8C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найменування/прізвище, ім’я та по батькові (за наявності) __________________</w:t>
      </w:r>
    </w:p>
    <w:p w14:paraId="6C67CD49" w14:textId="77777777" w:rsidR="00237B70" w:rsidRDefault="00237B70" w:rsidP="00237B70">
      <w:pPr>
        <w:pStyle w:val="a3"/>
        <w:spacing w:before="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53B68E5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ідентифікаційний номер (код згідно з ЄДРПОУ)_____________________________</w:t>
      </w:r>
    </w:p>
    <w:p w14:paraId="3334114D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________________________________________________________________</w:t>
      </w:r>
    </w:p>
    <w:p w14:paraId="6F889754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телефону ________________________________________________________</w:t>
      </w:r>
    </w:p>
    <w:p w14:paraId="662261FB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електронної пошти _______________________________________________</w:t>
      </w:r>
    </w:p>
    <w:p w14:paraId="5015CCC0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адреса приміщення споживача:</w:t>
      </w:r>
    </w:p>
    <w:p w14:paraId="6F5CB12C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вулиця ________________________________________________________________</w:t>
      </w:r>
    </w:p>
    <w:p w14:paraId="5205D381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будинку ______________ номер квартири (приміщення) ________________</w:t>
      </w:r>
    </w:p>
    <w:p w14:paraId="448FD2B5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населений пункт________________________________________________________</w:t>
      </w:r>
    </w:p>
    <w:p w14:paraId="5C93313C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район_________________________________________________________________</w:t>
      </w:r>
    </w:p>
    <w:p w14:paraId="15D4AF94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область _______________________________________________________________</w:t>
      </w:r>
    </w:p>
    <w:p w14:paraId="1B608002" w14:textId="77777777" w:rsidR="00237B70" w:rsidRDefault="00237B70" w:rsidP="00237B70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індекс ________________________________________________________________;</w:t>
      </w:r>
    </w:p>
    <w:p w14:paraId="601B8BE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опалювана площа (об’єм) приміщення споживача - _______________ </w:t>
      </w:r>
      <w:proofErr w:type="spellStart"/>
      <w:r>
        <w:rPr>
          <w:rFonts w:ascii="Times New Roman" w:hAnsi="Times New Roman"/>
          <w:sz w:val="24"/>
        </w:rPr>
        <w:t>кв</w:t>
      </w:r>
      <w:proofErr w:type="spellEnd"/>
      <w:r>
        <w:rPr>
          <w:rFonts w:ascii="Times New Roman" w:hAnsi="Times New Roman"/>
          <w:sz w:val="24"/>
        </w:rPr>
        <w:t>. метрів (___________ куб. метрів).</w:t>
      </w:r>
    </w:p>
    <w:p w14:paraId="1BD2886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Послуга надається за допомогою систем (необхідне підкреслити):</w:t>
      </w:r>
    </w:p>
    <w:p w14:paraId="76C720A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теплопостачання;</w:t>
      </w:r>
    </w:p>
    <w:p w14:paraId="503C3C3F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індивідуального теплового пункту багатоквартирного будинку;</w:t>
      </w:r>
    </w:p>
    <w:p w14:paraId="31E022B7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межами будинку.</w:t>
      </w:r>
    </w:p>
    <w:p w14:paraId="7EA09A8C" w14:textId="77777777" w:rsidR="00237B70" w:rsidRDefault="00237B70" w:rsidP="00237B70">
      <w:pPr>
        <w:pStyle w:val="a3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4"/>
        <w:gridCol w:w="1336"/>
        <w:gridCol w:w="1084"/>
        <w:gridCol w:w="1361"/>
        <w:gridCol w:w="1253"/>
        <w:gridCol w:w="942"/>
        <w:gridCol w:w="1437"/>
        <w:gridCol w:w="924"/>
      </w:tblGrid>
      <w:tr w:rsidR="00237B70" w14:paraId="488A01AF" w14:textId="77777777" w:rsidTr="00507F27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55E56B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4F1DC0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приладу обліку теплової енергії (вузол обліку/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прилад-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352D89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20B1FD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593338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0EAC02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E99933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Міжповірочний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0A72D85" w14:textId="77777777" w:rsidR="00237B70" w:rsidRDefault="00237B70" w:rsidP="00507F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</w:tbl>
    <w:p w14:paraId="716F8384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</w:p>
    <w:p w14:paraId="5E156333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Відмітка про підписання споживачем цієї заяви-приєднання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06"/>
        <w:gridCol w:w="3163"/>
        <w:gridCol w:w="3202"/>
      </w:tblGrid>
      <w:tr w:rsidR="00237B70" w14:paraId="2B49D47C" w14:textId="77777777" w:rsidTr="00507F27">
        <w:trPr>
          <w:trHeight w:val="67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58B8C4B" w14:textId="77777777" w:rsidR="00237B70" w:rsidRDefault="00237B70" w:rsidP="0050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920140" w14:textId="77777777" w:rsidR="00237B70" w:rsidRDefault="00237B70" w:rsidP="0050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(особистий підпис)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D46AC39" w14:textId="77777777" w:rsidR="00237B70" w:rsidRDefault="00237B70" w:rsidP="0050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(прізвище, ім’я та по батькові споживача)</w:t>
            </w:r>
          </w:p>
        </w:tc>
      </w:tr>
    </w:tbl>
    <w:p w14:paraId="4A69615A" w14:textId="77777777" w:rsidR="00237B70" w:rsidRDefault="00237B70" w:rsidP="00237B70">
      <w:pPr>
        <w:pStyle w:val="a3"/>
        <w:jc w:val="both"/>
        <w:rPr>
          <w:rFonts w:ascii="Times New Roman" w:hAnsi="Times New Roman"/>
          <w:sz w:val="24"/>
        </w:rPr>
      </w:pPr>
    </w:p>
    <w:p w14:paraId="47C89E66" w14:textId="77777777" w:rsidR="00237B70" w:rsidRDefault="00237B70" w:rsidP="00237B70">
      <w:pPr>
        <w:rPr>
          <w:sz w:val="24"/>
        </w:rPr>
      </w:pPr>
    </w:p>
    <w:p w14:paraId="76718DB0" w14:textId="77777777" w:rsidR="00237B70" w:rsidRDefault="00237B70" w:rsidP="00237B70">
      <w:pPr>
        <w:rPr>
          <w:sz w:val="24"/>
        </w:rPr>
      </w:pPr>
    </w:p>
    <w:p w14:paraId="7D558295" w14:textId="77777777" w:rsidR="00237B70" w:rsidRDefault="00237B70" w:rsidP="00237B70">
      <w:pPr>
        <w:rPr>
          <w:sz w:val="24"/>
        </w:rPr>
      </w:pPr>
    </w:p>
    <w:p w14:paraId="547F92D3" w14:textId="77777777" w:rsidR="00237B70" w:rsidRDefault="00237B70" w:rsidP="00237B70">
      <w:pPr>
        <w:rPr>
          <w:sz w:val="24"/>
        </w:rPr>
      </w:pPr>
    </w:p>
    <w:p w14:paraId="3D309CDE" w14:textId="77777777" w:rsidR="00237B70" w:rsidRDefault="00237B70" w:rsidP="00237B70">
      <w:pPr>
        <w:rPr>
          <w:sz w:val="24"/>
        </w:rPr>
      </w:pPr>
    </w:p>
    <w:p w14:paraId="0CFEBFED" w14:textId="77777777" w:rsidR="00237B70" w:rsidRDefault="00237B70" w:rsidP="00237B70">
      <w:pPr>
        <w:rPr>
          <w:sz w:val="24"/>
        </w:rPr>
      </w:pPr>
    </w:p>
    <w:p w14:paraId="2415A152" w14:textId="77777777" w:rsidR="00237B70" w:rsidRDefault="00237B70" w:rsidP="00237B70">
      <w:pPr>
        <w:rPr>
          <w:sz w:val="24"/>
        </w:rPr>
      </w:pPr>
    </w:p>
    <w:p w14:paraId="6CDA7F6F" w14:textId="77777777" w:rsidR="00237B70" w:rsidRDefault="00237B70" w:rsidP="00237B70">
      <w:pPr>
        <w:rPr>
          <w:sz w:val="24"/>
        </w:rPr>
      </w:pPr>
    </w:p>
    <w:p w14:paraId="1557AB74" w14:textId="77777777" w:rsidR="00237B70" w:rsidRDefault="00237B70" w:rsidP="00237B70">
      <w:pPr>
        <w:rPr>
          <w:sz w:val="24"/>
        </w:rPr>
      </w:pPr>
    </w:p>
    <w:p w14:paraId="5F594ACB" w14:textId="77777777" w:rsidR="00237B70" w:rsidRDefault="00237B70" w:rsidP="00237B70">
      <w:pPr>
        <w:rPr>
          <w:sz w:val="24"/>
        </w:rPr>
      </w:pPr>
    </w:p>
    <w:p w14:paraId="7F973CC9" w14:textId="77777777" w:rsidR="00237B70" w:rsidRPr="005F3D17" w:rsidRDefault="00237B70" w:rsidP="00237B70">
      <w:pPr>
        <w:jc w:val="both"/>
        <w:rPr>
          <w:rFonts w:ascii="Times New Roman" w:hAnsi="Times New Roman"/>
          <w:sz w:val="20"/>
        </w:rPr>
      </w:pPr>
      <w:r w:rsidRPr="005F3D17">
        <w:rPr>
          <w:rStyle w:val="st46"/>
          <w:rFonts w:ascii="Times New Roman" w:hAnsi="Times New Roman"/>
          <w:sz w:val="24"/>
        </w:rPr>
        <w:t xml:space="preserve">{Типовий договір в редакції Постанови КМ </w:t>
      </w:r>
      <w:r w:rsidRPr="005F3D17">
        <w:rPr>
          <w:rStyle w:val="st131"/>
          <w:rFonts w:ascii="Times New Roman" w:hAnsi="Times New Roman"/>
          <w:sz w:val="24"/>
        </w:rPr>
        <w:t>№ 1022 від 08.09.2021</w:t>
      </w:r>
      <w:r w:rsidRPr="005F3D17">
        <w:rPr>
          <w:rStyle w:val="st46"/>
          <w:rFonts w:ascii="Times New Roman" w:hAnsi="Times New Roman"/>
          <w:sz w:val="24"/>
        </w:rPr>
        <w:t xml:space="preserve">; із змінами, внесеними згідно з Постановою КМ </w:t>
      </w:r>
      <w:r w:rsidRPr="005F3D17">
        <w:rPr>
          <w:rStyle w:val="st131"/>
          <w:rFonts w:ascii="Times New Roman" w:hAnsi="Times New Roman"/>
          <w:sz w:val="24"/>
        </w:rPr>
        <w:t>№ 1209 від 10.11.2021</w:t>
      </w:r>
      <w:r w:rsidRPr="005F3D17">
        <w:rPr>
          <w:rStyle w:val="st46"/>
          <w:rFonts w:ascii="Times New Roman" w:hAnsi="Times New Roman"/>
          <w:sz w:val="24"/>
        </w:rPr>
        <w:t>}</w:t>
      </w:r>
    </w:p>
    <w:p w14:paraId="0F669C34" w14:textId="77777777" w:rsidR="00EF1D80" w:rsidRDefault="00EF1D80"/>
    <w:sectPr w:rsidR="00EF1D80">
      <w:pgSz w:w="11906" w:h="16838"/>
      <w:pgMar w:top="874" w:right="1134" w:bottom="1144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FF"/>
    <w:rsid w:val="00237B70"/>
    <w:rsid w:val="0079799F"/>
    <w:rsid w:val="00823BFF"/>
    <w:rsid w:val="00D14AC5"/>
    <w:rsid w:val="00E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57DF"/>
  <w15:chartTrackingRefBased/>
  <w15:docId w15:val="{D914DEEA-6B37-4D68-A0BB-06EE088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B70"/>
    <w:pPr>
      <w:spacing w:after="0" w:line="240" w:lineRule="auto"/>
    </w:pPr>
    <w:rPr>
      <w:rFonts w:ascii="Antiqua" w:eastAsia="Times New Roman" w:hAnsi="Antiqua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unhideWhenUsed/>
    <w:rsid w:val="00237B70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unhideWhenUsed/>
    <w:rsid w:val="00237B70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unhideWhenUsed/>
    <w:rsid w:val="00237B7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unhideWhenUsed/>
    <w:rsid w:val="00237B7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237B70"/>
    <w:rPr>
      <w:i/>
      <w:iCs/>
      <w:color w:val="0000FF"/>
    </w:rPr>
  </w:style>
  <w:style w:type="character" w:customStyle="1" w:styleId="st46">
    <w:name w:val="st46"/>
    <w:uiPriority w:val="99"/>
    <w:rsid w:val="00237B70"/>
    <w:rPr>
      <w:i/>
      <w:iCs/>
      <w:color w:val="000000"/>
    </w:rPr>
  </w:style>
  <w:style w:type="character" w:customStyle="1" w:styleId="st42">
    <w:name w:val="st42"/>
    <w:uiPriority w:val="99"/>
    <w:rsid w:val="00237B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6100</Words>
  <Characters>34770</Characters>
  <Application>Microsoft Office Word</Application>
  <DocSecurity>0</DocSecurity>
  <Lines>289</Lines>
  <Paragraphs>81</Paragraphs>
  <ScaleCrop>false</ScaleCrop>
  <Company/>
  <LinksUpToDate>false</LinksUpToDate>
  <CharactersWithSpaces>40789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2023-07-31T09:33:00Z</dcterms:created>
  <dcterms:modified xsi:type="dcterms:W3CDTF">2023-08-11T10:32:00Z</dcterms:modified>
</cp:coreProperties>
</file>